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895350</wp:posOffset>
            </wp:positionH>
            <wp:positionV relativeFrom="paragraph">
              <wp:posOffset>19050</wp:posOffset>
            </wp:positionV>
            <wp:extent cx="879475" cy="879475"/>
            <wp:effectExtent b="0" l="0" r="0" t="0"/>
            <wp:wrapNone/>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879475" cy="87947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4714875</wp:posOffset>
            </wp:positionH>
            <wp:positionV relativeFrom="paragraph">
              <wp:posOffset>19050</wp:posOffset>
            </wp:positionV>
            <wp:extent cx="879475" cy="879475"/>
            <wp:effectExtent b="0" l="0" r="0" t="0"/>
            <wp:wrapNone/>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879475" cy="87947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2780027</wp:posOffset>
            </wp:positionH>
            <wp:positionV relativeFrom="paragraph">
              <wp:posOffset>19050</wp:posOffset>
            </wp:positionV>
            <wp:extent cx="879475" cy="879475"/>
            <wp:effectExtent b="0" l="0" r="0" t="0"/>
            <wp:wrapNone/>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79475" cy="879475"/>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304931640625" w:line="240" w:lineRule="auto"/>
        <w:ind w:left="0" w:right="0" w:firstLine="0"/>
        <w:jc w:val="center"/>
        <w:rPr>
          <w:b w:val="1"/>
          <w:sz w:val="31.920000076293945"/>
          <w:szCs w:val="31.920000076293945"/>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304931640625" w:line="240" w:lineRule="auto"/>
        <w:ind w:left="0" w:right="0" w:firstLine="0"/>
        <w:jc w:val="center"/>
        <w:rPr>
          <w:b w:val="1"/>
          <w:sz w:val="31.920000076293945"/>
          <w:szCs w:val="31.920000076293945"/>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304931640625" w:line="240" w:lineRule="auto"/>
        <w:ind w:left="0" w:right="0" w:firstLine="0"/>
        <w:jc w:val="center"/>
        <w:rPr>
          <w:b w:val="1"/>
          <w:sz w:val="31.920000076293945"/>
          <w:szCs w:val="31.920000076293945"/>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304931640625" w:line="240" w:lineRule="auto"/>
        <w:ind w:left="0" w:right="0" w:firstLine="0"/>
        <w:jc w:val="center"/>
        <w:rPr>
          <w:rFonts w:ascii="Arial" w:cs="Arial" w:eastAsia="Arial" w:hAnsi="Arial"/>
          <w:b w:val="1"/>
          <w:i w:val="0"/>
          <w:smallCaps w:val="0"/>
          <w:strike w:val="0"/>
          <w:color w:val="000000"/>
          <w:sz w:val="31.920000076293945"/>
          <w:szCs w:val="31.920000076293945"/>
          <w:highlight w:val="yellow"/>
          <w:u w:val="none"/>
          <w:vertAlign w:val="baseline"/>
        </w:rPr>
      </w:pPr>
      <w:r w:rsidDel="00000000" w:rsidR="00000000" w:rsidRPr="00000000">
        <w:rPr>
          <w:rFonts w:ascii="Arial" w:cs="Arial" w:eastAsia="Arial" w:hAnsi="Arial"/>
          <w:b w:val="1"/>
          <w:i w:val="0"/>
          <w:smallCaps w:val="0"/>
          <w:strike w:val="0"/>
          <w:color w:val="000000"/>
          <w:sz w:val="31.920000076293945"/>
          <w:szCs w:val="31.920000076293945"/>
          <w:highlight w:val="yellow"/>
          <w:u w:val="none"/>
          <w:vertAlign w:val="baseline"/>
          <w:rtl w:val="0"/>
        </w:rPr>
        <w:t xml:space="preserve">HANDBOOK OF THE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1.920000076293945"/>
          <w:szCs w:val="31.920000076293945"/>
          <w:highlight w:val="yellow"/>
          <w:u w:val="none"/>
          <w:vertAlign w:val="baseline"/>
        </w:rPr>
      </w:pPr>
      <w:r w:rsidDel="00000000" w:rsidR="00000000" w:rsidRPr="00000000">
        <w:rPr>
          <w:rFonts w:ascii="Arial" w:cs="Arial" w:eastAsia="Arial" w:hAnsi="Arial"/>
          <w:b w:val="1"/>
          <w:i w:val="0"/>
          <w:smallCaps w:val="0"/>
          <w:strike w:val="0"/>
          <w:color w:val="000000"/>
          <w:sz w:val="31.920000076293945"/>
          <w:szCs w:val="31.920000076293945"/>
          <w:highlight w:val="yellow"/>
          <w:u w:val="none"/>
          <w:vertAlign w:val="baseline"/>
          <w:rtl w:val="0"/>
        </w:rPr>
        <w:t xml:space="preserve">KELLER ISD D</w:t>
      </w:r>
      <w:r w:rsidDel="00000000" w:rsidR="00000000" w:rsidRPr="00000000">
        <w:rPr>
          <w:b w:val="1"/>
          <w:sz w:val="31.920000076293945"/>
          <w:szCs w:val="31.920000076293945"/>
          <w:highlight w:val="yellow"/>
          <w:rtl w:val="0"/>
        </w:rPr>
        <w:t xml:space="preserve">ANCE / </w:t>
      </w:r>
      <w:r w:rsidDel="00000000" w:rsidR="00000000" w:rsidRPr="00000000">
        <w:rPr>
          <w:rFonts w:ascii="Arial" w:cs="Arial" w:eastAsia="Arial" w:hAnsi="Arial"/>
          <w:b w:val="1"/>
          <w:i w:val="0"/>
          <w:smallCaps w:val="0"/>
          <w:strike w:val="0"/>
          <w:color w:val="000000"/>
          <w:sz w:val="31.920000076293945"/>
          <w:szCs w:val="31.920000076293945"/>
          <w:highlight w:val="yellow"/>
          <w:u w:val="none"/>
          <w:vertAlign w:val="baseline"/>
          <w:rtl w:val="0"/>
        </w:rPr>
        <w:t xml:space="preserve">DRILL TEAMS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492919921875"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ARTICLE I: Purpose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31982421875" w:line="228.89426708221436" w:lineRule="auto"/>
        <w:ind w:left="8.832015991210938" w:right="6.988525390625" w:hanging="5.740814208984375"/>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purpose of the Keller ISD Drill Teams shall be to perform and entertain audiences through  precision dances and to boost the morale and spirit of the school. The purpose shall also be to develop  character, leadership, self-discipline, sportsmanship and individual responsibility in each member, while  maintaining high standards.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944091796875" w:line="240" w:lineRule="auto"/>
        <w:ind w:left="0" w:right="0" w:firstLine="0"/>
        <w:jc w:val="center"/>
        <w:rPr>
          <w:b w:val="1"/>
          <w:sz w:val="24"/>
          <w:szCs w:val="24"/>
          <w:u w:val="singl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944091796875"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ARTICLE II: The </w:t>
      </w:r>
      <w:r w:rsidDel="00000000" w:rsidR="00000000" w:rsidRPr="00000000">
        <w:rPr>
          <w:b w:val="1"/>
          <w:sz w:val="24"/>
          <w:szCs w:val="24"/>
          <w:highlight w:val="yellow"/>
          <w:u w:val="single"/>
          <w:rtl w:val="0"/>
        </w:rPr>
        <w:t xml:space="preserve">Tryout</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 Process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519287109375" w:line="240" w:lineRule="auto"/>
        <w:ind w:left="10.819168090820312" w:right="0"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1. </w:t>
      </w:r>
      <w:r w:rsidDel="00000000" w:rsidR="00000000" w:rsidRPr="00000000">
        <w:rPr>
          <w:rFonts w:ascii="Arial" w:cs="Arial" w:eastAsia="Arial" w:hAnsi="Arial"/>
          <w:b w:val="0"/>
          <w:i w:val="0"/>
          <w:smallCaps w:val="0"/>
          <w:strike w:val="0"/>
          <w:color w:val="000000"/>
          <w:sz w:val="22.079999923706055"/>
          <w:szCs w:val="22.079999923706055"/>
          <w:u w:val="single"/>
          <w:shd w:fill="auto" w:val="clear"/>
          <w:vertAlign w:val="baseline"/>
          <w:rtl w:val="0"/>
        </w:rPr>
        <w:t xml:space="preserve">Attendance: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25525665283" w:lineRule="auto"/>
        <w:ind w:left="1443.4910583496094" w:right="170.150146484375"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candidate must attend all tryout practice sessions absent extenuating circumstances.  The Director(s) will determine in their sole discretion what constitutes an extenuating  circumstance.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6102294921875" w:line="240" w:lineRule="auto"/>
        <w:ind w:left="10.819168090820312" w:right="0"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2. </w:t>
      </w:r>
      <w:r w:rsidDel="00000000" w:rsidR="00000000" w:rsidRPr="00000000">
        <w:rPr>
          <w:rFonts w:ascii="Arial" w:cs="Arial" w:eastAsia="Arial" w:hAnsi="Arial"/>
          <w:b w:val="0"/>
          <w:i w:val="0"/>
          <w:smallCaps w:val="0"/>
          <w:strike w:val="0"/>
          <w:color w:val="000000"/>
          <w:sz w:val="22.079999923706055"/>
          <w:szCs w:val="22.079999923706055"/>
          <w:u w:val="single"/>
          <w:shd w:fill="auto" w:val="clear"/>
          <w:vertAlign w:val="baseline"/>
          <w:rtl w:val="0"/>
        </w:rPr>
        <w:t xml:space="preserve">Adjudication:</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4800415039062" w:right="0"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The audition will be held on a date designated by the Director(s).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49844360352" w:lineRule="auto"/>
        <w:ind w:left="0" w:right="22.83203125" w:firstLine="0"/>
        <w:rPr>
          <w:sz w:val="22.079999923706055"/>
          <w:szCs w:val="22.079999923706055"/>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49844360352" w:lineRule="auto"/>
        <w:ind w:left="720" w:right="22.83203125"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 The Director’s evaluation will be based on the candidate’s overall tryout and the team  will be determined by the Director(s).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40" w:lineRule="auto"/>
        <w:ind w:left="0" w:right="1213.1195068359375" w:firstLine="0"/>
        <w:rPr>
          <w:sz w:val="22.079999923706055"/>
          <w:szCs w:val="22.079999923706055"/>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40" w:lineRule="auto"/>
        <w:ind w:left="0" w:right="1213.1195068359375" w:firstLine="72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 Any and all extenuating circumstances will be determined by the Director.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1962890625" w:line="240" w:lineRule="auto"/>
        <w:ind w:left="10.819168090820312" w:right="0" w:firstLine="0"/>
        <w:rPr>
          <w:sz w:val="22.079999923706055"/>
          <w:szCs w:val="22.079999923706055"/>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1962890625" w:line="240" w:lineRule="auto"/>
        <w:ind w:left="10.819168090820312" w:right="0"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3. </w:t>
      </w:r>
      <w:r w:rsidDel="00000000" w:rsidR="00000000" w:rsidRPr="00000000">
        <w:rPr>
          <w:rFonts w:ascii="Arial" w:cs="Arial" w:eastAsia="Arial" w:hAnsi="Arial"/>
          <w:b w:val="0"/>
          <w:i w:val="0"/>
          <w:smallCaps w:val="0"/>
          <w:strike w:val="0"/>
          <w:color w:val="000000"/>
          <w:sz w:val="22.079999923706055"/>
          <w:szCs w:val="22.079999923706055"/>
          <w:u w:val="single"/>
          <w:shd w:fill="auto" w:val="clear"/>
          <w:vertAlign w:val="baseline"/>
          <w:rtl w:val="0"/>
        </w:rPr>
        <w:t xml:space="preserve">Audience: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3146076202393" w:lineRule="auto"/>
        <w:ind w:left="1448.1278991699219" w:right="660.211181640625" w:hanging="4.6368408203125"/>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Auditions are closed to spectators. All spectators must remain outside the building  during auditions.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767333984375" w:line="240" w:lineRule="auto"/>
        <w:ind w:left="10.819168090820312" w:right="0" w:firstLine="0"/>
        <w:rPr>
          <w:sz w:val="22.079999923706055"/>
          <w:szCs w:val="22.079999923706055"/>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767333984375" w:line="240" w:lineRule="auto"/>
        <w:ind w:left="10.819168090820312" w:right="0"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4. </w:t>
      </w:r>
      <w:r w:rsidDel="00000000" w:rsidR="00000000" w:rsidRPr="00000000">
        <w:rPr>
          <w:rFonts w:ascii="Arial" w:cs="Arial" w:eastAsia="Arial" w:hAnsi="Arial"/>
          <w:b w:val="0"/>
          <w:i w:val="0"/>
          <w:smallCaps w:val="0"/>
          <w:strike w:val="0"/>
          <w:color w:val="000000"/>
          <w:sz w:val="22.079999923706055"/>
          <w:szCs w:val="22.079999923706055"/>
          <w:u w:val="single"/>
          <w:shd w:fill="auto" w:val="clear"/>
          <w:vertAlign w:val="baseline"/>
          <w:rtl w:val="0"/>
        </w:rPr>
        <w:t xml:space="preserve">Viewing the Score Sheet:</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597190856934" w:lineRule="auto"/>
        <w:ind w:left="1443.4910583496094" w:right="72.637939453125"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candidate</w:t>
      </w:r>
      <w:r w:rsidDel="00000000" w:rsidR="00000000" w:rsidRPr="00000000">
        <w:rPr>
          <w:sz w:val="22.079999923706055"/>
          <w:szCs w:val="22.079999923706055"/>
          <w:u w:val="singl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may elect to view his/her individual judge tryout score sheets following the  audition. An appointment must be made with the administrator in charge of the audition.  The candidate may only view his/her personal score sheets. The score sheets may not  be copied, photographed, or removed from the Administrator’s office absent extenuating  circumstances.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597190856934" w:lineRule="auto"/>
        <w:ind w:left="1443.4910583496094" w:right="72.637939453125" w:firstLine="0"/>
        <w:rPr>
          <w:sz w:val="22.079999923706055"/>
          <w:szCs w:val="22.079999923706055"/>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597190856934" w:lineRule="auto"/>
        <w:ind w:left="0" w:right="72.637939453125" w:firstLine="0"/>
        <w:rPr>
          <w:color w:val="ff0000"/>
          <w:sz w:val="22.079999923706055"/>
          <w:szCs w:val="22.079999923706055"/>
          <w:highlight w:val="yellow"/>
        </w:rPr>
      </w:pPr>
      <w:r w:rsidDel="00000000" w:rsidR="00000000" w:rsidRPr="00000000">
        <w:rPr>
          <w:color w:val="ff0000"/>
          <w:sz w:val="22.079999923706055"/>
          <w:szCs w:val="22.079999923706055"/>
          <w:highlight w:val="yellow"/>
          <w:rtl w:val="0"/>
        </w:rPr>
        <w:t xml:space="preserve">Section 5. Filming of the tryout candidates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597190856934" w:lineRule="auto"/>
        <w:ind w:left="0" w:right="72.637939453125" w:firstLine="0"/>
        <w:rPr>
          <w:color w:val="ff0000"/>
          <w:sz w:val="22.079999923706055"/>
          <w:szCs w:val="22.079999923706055"/>
          <w:highlight w:val="yellow"/>
        </w:rPr>
      </w:pPr>
      <w:r w:rsidDel="00000000" w:rsidR="00000000" w:rsidRPr="00000000">
        <w:rPr>
          <w:color w:val="ff0000"/>
          <w:sz w:val="22.079999923706055"/>
          <w:szCs w:val="22.079999923706055"/>
          <w:highlight w:val="yellow"/>
          <w:rtl w:val="0"/>
        </w:rPr>
        <w:tab/>
        <w:tab/>
        <w:t xml:space="preserve">Is only used for the coaches evaluations to provide feedback. Tryout videos are not </w:t>
        <w:tab/>
        <w:tab/>
        <w:t xml:space="preserve">accessible at any time to a parent or candidate.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6.2106323242188"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6.2106323242188" w:line="240" w:lineRule="auto"/>
        <w:ind w:left="0" w:right="0" w:firstLine="0"/>
        <w:jc w:val="left"/>
        <w:rPr>
          <w:sz w:val="24"/>
          <w:szCs w:val="24"/>
          <w:u w:val="single"/>
        </w:rPr>
      </w:pPr>
      <w:r w:rsidDel="00000000" w:rsidR="00000000" w:rsidRPr="00000000">
        <w:rPr>
          <w:sz w:val="24"/>
          <w:szCs w:val="24"/>
          <w:rtl w:val="0"/>
        </w:rPr>
        <w:t xml:space="preserve">Section 5. </w:t>
      </w:r>
      <w:r w:rsidDel="00000000" w:rsidR="00000000" w:rsidRPr="00000000">
        <w:rPr>
          <w:sz w:val="24"/>
          <w:szCs w:val="24"/>
          <w:u w:val="single"/>
          <w:rtl w:val="0"/>
        </w:rPr>
        <w:t xml:space="preserve">Eligibility</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556.2106323242188" w:line="240" w:lineRule="auto"/>
        <w:ind w:left="720" w:right="0" w:hanging="360"/>
        <w:jc w:val="left"/>
        <w:rPr>
          <w:u w:val="none"/>
        </w:rPr>
      </w:pPr>
      <w:r w:rsidDel="00000000" w:rsidR="00000000" w:rsidRPr="00000000">
        <w:rPr>
          <w:rtl w:val="0"/>
        </w:rPr>
        <w:t xml:space="preserve">Any candidate that is transferring from another school or district and wishes to tryout, must be enrolled at the future schooll by the time of tryouts.</w:t>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If the candidate is transferring after tryouts have occurred, they must wait a full academic year before they are allowed to tryout. If the candidate has previously been on a different drill team, they will need to be in good standing, submit a reference from their current Director, along with videos of past performances showcasing all the required skills of the New Team; to make the team. It will solely be the discretion of the Director(s) if an exemption will be granted.</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6.2106323242188"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ARTICLE III: Membership and Eligibility</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52791213989258" w:lineRule="auto"/>
        <w:ind w:left="1447.4655151367188" w:right="349.239501953125" w:hanging="1436.6464233398438"/>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1. Anyone who meets the set qualifications will not be discriminated against  based on the </w:t>
      </w:r>
      <w:r w:rsidDel="00000000" w:rsidR="00000000" w:rsidRPr="00000000">
        <w:rPr>
          <w:sz w:val="22.079999923706055"/>
          <w:szCs w:val="22.079999923706055"/>
          <w:rtl w:val="0"/>
        </w:rPr>
        <w:t xml:space="preserve">students' race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color, gender, disability, national origin, religion, family  status, or sexual orientation.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36090087890625" w:line="240" w:lineRule="auto"/>
        <w:ind w:left="10.819168090820312" w:right="0"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2. Prospective members shall be entering grades nine (9) through (12).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26318359375" w:line="230.27021884918213" w:lineRule="auto"/>
        <w:ind w:left="0" w:right="552.29248046875"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3</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Returning members will not be required to re-audition unless they failed two grading periods during the previous school year.</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903656005859375" w:right="0" w:firstLine="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67183017730713" w:lineRule="auto"/>
        <w:ind w:left="0" w:right="55.989990234375" w:firstLine="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67183017730713" w:lineRule="auto"/>
        <w:ind w:left="0" w:right="55.989990234375" w:firstLine="0"/>
        <w:rPr>
          <w:sz w:val="22.079999923706055"/>
          <w:szCs w:val="22.079999923706055"/>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67183017730713" w:lineRule="auto"/>
        <w:ind w:left="0" w:right="55.989990234375"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4. The term of membership shall be officially recognized as the time immediately following  the audition through the following school year.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58642578125" w:line="228.16956996917725" w:lineRule="auto"/>
        <w:ind w:left="10.819168090820312" w:right="77.103271484375" w:firstLine="0"/>
        <w:rPr>
          <w:sz w:val="22.079999923706055"/>
          <w:szCs w:val="22.079999923706055"/>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58642578125" w:line="228.16956996917725" w:lineRule="auto"/>
        <w:ind w:left="10.819168090820312" w:right="77.103271484375"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5. Team members must be enrolled in the designated</w:t>
      </w:r>
      <w:r w:rsidDel="00000000" w:rsidR="00000000" w:rsidRPr="00000000">
        <w:rPr>
          <w:rFonts w:ascii="Arial" w:cs="Arial" w:eastAsia="Arial" w:hAnsi="Arial"/>
          <w:b w:val="0"/>
          <w:i w:val="0"/>
          <w:smallCaps w:val="0"/>
          <w:strike w:val="0"/>
          <w:color w:val="000000"/>
          <w:sz w:val="22.079999923706055"/>
          <w:szCs w:val="22.079999923706055"/>
          <w:highlight w:val="yellow"/>
          <w:u w:val="none"/>
          <w:vertAlign w:val="baseline"/>
          <w:rtl w:val="0"/>
        </w:rPr>
        <w:t xml:space="preserve"> (</w:t>
      </w:r>
      <w:r w:rsidDel="00000000" w:rsidR="00000000" w:rsidRPr="00000000">
        <w:rPr>
          <w:sz w:val="22.079999923706055"/>
          <w:szCs w:val="22.079999923706055"/>
          <w:highlight w:val="yellow"/>
          <w:rtl w:val="0"/>
        </w:rPr>
        <w:t xml:space="preserve">Drill Team</w:t>
      </w:r>
      <w:r w:rsidDel="00000000" w:rsidR="00000000" w:rsidRPr="00000000">
        <w:rPr>
          <w:rFonts w:ascii="Arial" w:cs="Arial" w:eastAsia="Arial" w:hAnsi="Arial"/>
          <w:b w:val="0"/>
          <w:i w:val="0"/>
          <w:smallCaps w:val="0"/>
          <w:strike w:val="0"/>
          <w:color w:val="000000"/>
          <w:sz w:val="22.079999923706055"/>
          <w:szCs w:val="22.079999923706055"/>
          <w:highlight w:val="yellow"/>
          <w:u w:val="none"/>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class period for the fall and spring semesters of their membership year.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10595703125" w:line="229.2566156387329" w:lineRule="auto"/>
        <w:ind w:left="1448.1278991699219" w:right="223.49365234375" w:hanging="1437.3086547851562"/>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6. Members, pending eligibility status, will participate in all activities in which the  organization is involved, whether it is practice, performance, fundraising, or school and  community events.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61083984375" w:line="229.14795398712158" w:lineRule="auto"/>
        <w:ind w:left="1443.4910583496094" w:right="34.136962890625" w:hanging="1432.6718139648438"/>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7. Members may not leave any function for any reason other than illness, injury, or death in  the family. The member may leave with a family member or relative only and the  Director must be contacted prior to departure. A written note must be submitted to the  Director which states that the student is leaving with a parent/guardian, what the reason  is for departure, and that the district, campus, and staff are released of all responsibility  for that student.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309814453125" w:line="229.25597190856934" w:lineRule="auto"/>
        <w:ind w:left="10.819168090820312" w:right="95.360107421875" w:firstLine="0"/>
        <w:rPr>
          <w:sz w:val="22.079999923706055"/>
          <w:szCs w:val="22.079999923706055"/>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309814453125" w:line="229.25597190856934" w:lineRule="auto"/>
        <w:ind w:left="10.819168090820312" w:right="95.360107421875"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8. Summer camp is mandatory for all members. If members are absent during any portion  of camp, that member will be placed on alternate status for the first football game performance. The student is responsible for all missed choreography.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61083984375" w:line="228.89362335205078" w:lineRule="auto"/>
        <w:ind w:left="1443.4910583496094" w:right="111.785888671875" w:hanging="1432.6718139648438"/>
        <w:rPr>
          <w:sz w:val="22.079999923706055"/>
          <w:szCs w:val="22.079999923706055"/>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61083984375" w:line="228.89362335205078" w:lineRule="auto"/>
        <w:ind w:left="1443.4910583496094" w:right="111.785888671875" w:hanging="1432.6718139648438"/>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9. Members must audition for every performance. Members who do not receive a dance  position in a specific routine shall assume the role of dance alternate for that routine.  This does not guarantee placement in the routine. Members who are unable to audition  for a performance must notify the Director.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944091796875" w:line="229.01447296142578" w:lineRule="auto"/>
        <w:ind w:left="10.819168090820312" w:right="85.491943359375" w:firstLine="0"/>
        <w:rPr>
          <w:sz w:val="22.079999923706055"/>
          <w:szCs w:val="22.079999923706055"/>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944091796875" w:line="229.01447296142578" w:lineRule="auto"/>
        <w:ind w:left="0" w:right="85.491943359375"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10 Members will purchase their practice clothing</w:t>
      </w:r>
      <w:r w:rsidDel="00000000" w:rsidR="00000000" w:rsidRPr="00000000">
        <w:rPr>
          <w:rFonts w:ascii="Arial" w:cs="Arial" w:eastAsia="Arial" w:hAnsi="Arial"/>
          <w:b w:val="0"/>
          <w:i w:val="0"/>
          <w:smallCaps w:val="0"/>
          <w:strike w:val="1"/>
          <w:color w:val="b5082e"/>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and other necessary clothing as required.  All personal obligations for uniform orders must be met by the date specified by the  Director in order to retain performance privileges. Monies paid are non-refundable.  Deadlines must be met throughout the year in order to maintain performance status.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23315429687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ARTICLE IV: Grades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919921875" w:line="240" w:lineRule="auto"/>
        <w:ind w:left="10.819168090820312" w:right="0" w:firstLine="0"/>
        <w:rPr>
          <w:rFonts w:ascii="Arial" w:cs="Arial" w:eastAsia="Arial" w:hAnsi="Arial"/>
          <w:b w:val="0"/>
          <w:i w:val="0"/>
          <w:smallCaps w:val="0"/>
          <w:strike w:val="0"/>
          <w:color w:val="000000"/>
          <w:sz w:val="22.079999923706055"/>
          <w:szCs w:val="22.079999923706055"/>
          <w:u w:val="singl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1. </w:t>
      </w:r>
      <w:r w:rsidDel="00000000" w:rsidR="00000000" w:rsidRPr="00000000">
        <w:rPr>
          <w:rFonts w:ascii="Arial" w:cs="Arial" w:eastAsia="Arial" w:hAnsi="Arial"/>
          <w:b w:val="0"/>
          <w:i w:val="0"/>
          <w:smallCaps w:val="0"/>
          <w:strike w:val="0"/>
          <w:color w:val="000000"/>
          <w:sz w:val="22.079999923706055"/>
          <w:szCs w:val="22.079999923706055"/>
          <w:u w:val="single"/>
          <w:shd w:fill="auto" w:val="clear"/>
          <w:vertAlign w:val="baseline"/>
          <w:rtl w:val="0"/>
        </w:rPr>
        <w:t xml:space="preserve">Academic Eligibility: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81315612793" w:lineRule="auto"/>
        <w:ind w:left="720.4800415039062" w:right="286.201171875"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Dance/Drill Team Director(s) will conduct grade checks at the times designated by the  official KISD Eligibility Calendar and Guidelines as set forth by the University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016845703125" w:line="228.8941526412964" w:lineRule="auto"/>
        <w:ind w:left="1444.3743896484375" w:right="89.248046875" w:firstLine="16.118316650390625"/>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Interscholastic League. Any member whose recorded grade average in any course at  the time of an eligibility grade check is less than “70” will become ineligible to participate  in any team event as set forth by the UIL eligibility calendar. Ineligible students must  continue to fulfill fundraising requirements and practice requirements.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54376220703125" w:line="240" w:lineRule="auto"/>
        <w:ind w:left="10.819168090820312" w:right="0" w:firstLine="0"/>
        <w:rPr>
          <w:rFonts w:ascii="Arial" w:cs="Arial" w:eastAsia="Arial" w:hAnsi="Arial"/>
          <w:b w:val="0"/>
          <w:i w:val="0"/>
          <w:smallCaps w:val="0"/>
          <w:strike w:val="0"/>
          <w:color w:val="000000"/>
          <w:sz w:val="22.079999923706055"/>
          <w:szCs w:val="22.079999923706055"/>
          <w:u w:val="singl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2. </w:t>
      </w:r>
      <w:r w:rsidDel="00000000" w:rsidR="00000000" w:rsidRPr="00000000">
        <w:rPr>
          <w:rFonts w:ascii="Arial" w:cs="Arial" w:eastAsia="Arial" w:hAnsi="Arial"/>
          <w:b w:val="0"/>
          <w:i w:val="0"/>
          <w:smallCaps w:val="0"/>
          <w:strike w:val="0"/>
          <w:color w:val="000000"/>
          <w:sz w:val="22.079999923706055"/>
          <w:szCs w:val="22.079999923706055"/>
          <w:u w:val="single"/>
          <w:shd w:fill="auto" w:val="clear"/>
          <w:vertAlign w:val="baseline"/>
          <w:rtl w:val="0"/>
        </w:rPr>
        <w:t xml:space="preserve">Academic Ineligibility (UIL Grade check):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28.16981315612793" w:lineRule="auto"/>
        <w:ind w:left="2167.4658203125" w:right="588.529052734375" w:hanging="355.5841064453125"/>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First occurrence, member forfeits right for a leadership role for the following  school year.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019287109375" w:line="228.169527053833" w:lineRule="auto"/>
        <w:ind w:left="2167.4658203125" w:right="613.94287109375" w:hanging="355.5841064453125"/>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Second occurrence, member must re-audition for the team for the following  school year.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0498046875" w:line="228.09711456298828" w:lineRule="auto"/>
        <w:ind w:left="2163.4912109375" w:right="494.664306640625" w:hanging="351.6094970703125"/>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Third occurrence, member is dismissed from the team. Member must wait a  whole calendar year to re-audition for the team.</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0274019241333" w:lineRule="auto"/>
        <w:ind w:left="10.819168090820312" w:right="55.989990234375" w:hanging="10.819168090820312"/>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0274019241333" w:lineRule="auto"/>
        <w:ind w:left="10.819168090820312" w:right="55.989990234375" w:hanging="10.819168090820312"/>
        <w:rPr>
          <w:sz w:val="22.079999923706055"/>
          <w:szCs w:val="22.079999923706055"/>
          <w:highlight w:val="red"/>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0274019241333" w:lineRule="auto"/>
        <w:ind w:left="10.819168090820312" w:right="55.989990234375" w:hanging="10.819168090820312"/>
        <w:rPr>
          <w:rFonts w:ascii="Arial" w:cs="Arial" w:eastAsia="Arial" w:hAnsi="Arial"/>
          <w:b w:val="0"/>
          <w:i w:val="0"/>
          <w:smallCaps w:val="0"/>
          <w:strike w:val="0"/>
          <w:color w:val="000000"/>
          <w:sz w:val="22.079999923706055"/>
          <w:szCs w:val="22.079999923706055"/>
          <w:highlight w:val="red"/>
          <w:u w:val="none"/>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red"/>
          <w:u w:val="none"/>
          <w:vertAlign w:val="baseline"/>
          <w:rtl w:val="0"/>
        </w:rPr>
        <w:t xml:space="preserve">Section 3. </w:t>
      </w:r>
      <w:r w:rsidDel="00000000" w:rsidR="00000000" w:rsidRPr="00000000">
        <w:rPr>
          <w:rFonts w:ascii="Arial" w:cs="Arial" w:eastAsia="Arial" w:hAnsi="Arial"/>
          <w:b w:val="0"/>
          <w:i w:val="0"/>
          <w:smallCaps w:val="0"/>
          <w:strike w:val="0"/>
          <w:color w:val="000000"/>
          <w:sz w:val="22.079999923706055"/>
          <w:szCs w:val="22.079999923706055"/>
          <w:highlight w:val="red"/>
          <w:u w:val="single"/>
          <w:vertAlign w:val="baseline"/>
          <w:rtl w:val="0"/>
        </w:rPr>
        <w:t xml:space="preserve">Citizenship Grades:</w:t>
      </w:r>
      <w:r w:rsidDel="00000000" w:rsidR="00000000" w:rsidRPr="00000000">
        <w:rPr>
          <w:rFonts w:ascii="Arial" w:cs="Arial" w:eastAsia="Arial" w:hAnsi="Arial"/>
          <w:b w:val="0"/>
          <w:i w:val="0"/>
          <w:smallCaps w:val="0"/>
          <w:strike w:val="0"/>
          <w:color w:val="000000"/>
          <w:sz w:val="22.079999923706055"/>
          <w:szCs w:val="22.079999923706055"/>
          <w:highlight w:val="red"/>
          <w:u w:val="none"/>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384765625" w:line="228.17068576812744" w:lineRule="auto"/>
        <w:ind w:left="1449.2318725585938" w:right="198.277587890625" w:firstLine="7.286529541015625"/>
        <w:rPr>
          <w:rFonts w:ascii="Arial" w:cs="Arial" w:eastAsia="Arial" w:hAnsi="Arial"/>
          <w:b w:val="0"/>
          <w:i w:val="0"/>
          <w:smallCaps w:val="0"/>
          <w:strike w:val="0"/>
          <w:color w:val="000000"/>
          <w:sz w:val="22.079999923706055"/>
          <w:szCs w:val="22.079999923706055"/>
          <w:highlight w:val="red"/>
          <w:u w:val="none"/>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red"/>
          <w:u w:val="none"/>
          <w:vertAlign w:val="baseline"/>
          <w:rtl w:val="0"/>
        </w:rPr>
        <w:t xml:space="preserve">Members are expected to maintain a citizenship grade of “S” or higher in all classes for  each grading </w:t>
      </w:r>
      <w:r w:rsidDel="00000000" w:rsidR="00000000" w:rsidRPr="00000000">
        <w:rPr>
          <w:sz w:val="22.079999923706055"/>
          <w:szCs w:val="22.079999923706055"/>
          <w:highlight w:val="red"/>
          <w:rtl w:val="0"/>
        </w:rPr>
        <w:t xml:space="preserve">period</w:t>
      </w:r>
      <w:r w:rsidDel="00000000" w:rsidR="00000000" w:rsidRPr="00000000">
        <w:rPr>
          <w:rFonts w:ascii="Arial" w:cs="Arial" w:eastAsia="Arial" w:hAnsi="Arial"/>
          <w:b w:val="0"/>
          <w:i w:val="0"/>
          <w:smallCaps w:val="0"/>
          <w:strike w:val="0"/>
          <w:color w:val="000000"/>
          <w:sz w:val="22.079999923706055"/>
          <w:szCs w:val="22.079999923706055"/>
          <w:highlight w:val="red"/>
          <w:u w:val="none"/>
          <w:vertAlign w:val="baseline"/>
          <w:rtl w:val="0"/>
        </w:rPr>
        <w:t xml:space="preserve">. Unacceptable conduct grades will result in disciplinary action.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609375" w:line="240" w:lineRule="auto"/>
        <w:ind w:left="0" w:right="0" w:firstLine="0"/>
        <w:jc w:val="center"/>
        <w:rPr>
          <w:b w:val="1"/>
          <w:sz w:val="24"/>
          <w:szCs w:val="24"/>
          <w:u w:val="singl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60937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ARTICLE V: Attendance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3193359375" w:line="240" w:lineRule="auto"/>
        <w:ind w:left="10.819168090820312" w:right="0"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1. </w:t>
      </w:r>
      <w:r w:rsidDel="00000000" w:rsidR="00000000" w:rsidRPr="00000000">
        <w:rPr>
          <w:rFonts w:ascii="Arial" w:cs="Arial" w:eastAsia="Arial" w:hAnsi="Arial"/>
          <w:b w:val="0"/>
          <w:i w:val="0"/>
          <w:smallCaps w:val="0"/>
          <w:strike w:val="0"/>
          <w:color w:val="000000"/>
          <w:sz w:val="22.079999923706055"/>
          <w:szCs w:val="22.079999923706055"/>
          <w:u w:val="single"/>
          <w:shd w:fill="auto" w:val="clear"/>
          <w:vertAlign w:val="baseline"/>
          <w:rtl w:val="0"/>
        </w:rPr>
        <w:t xml:space="preserve">Excused Absences: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9426708221436" w:lineRule="auto"/>
        <w:ind w:left="1443.4910583496094" w:right="0"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status of an absence or tardy will be determined by the Director(s). Drill/Dance  Team members must limit their number of excused absences, as performance privileges  may be revoked for excessive absences. Excused absences are those that are the result  of: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4580078125" w:line="240" w:lineRule="auto"/>
        <w:ind w:left="1443.4910583496094" w:right="0"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Personal illness, injury, or accident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7391967773438" w:right="0"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 Death in the family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0.1152038574219" w:right="0"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 Special school activities with advanced approval from the Director(s)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1962890625" w:line="240" w:lineRule="auto"/>
        <w:ind w:left="10.819168090820312" w:right="0" w:firstLine="0"/>
        <w:rPr>
          <w:sz w:val="22.079999923706055"/>
          <w:szCs w:val="22.079999923706055"/>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1962890625" w:line="240" w:lineRule="auto"/>
        <w:ind w:left="10.819168090820312" w:right="0"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2. </w:t>
      </w:r>
      <w:r w:rsidDel="00000000" w:rsidR="00000000" w:rsidRPr="00000000">
        <w:rPr>
          <w:rFonts w:ascii="Arial" w:cs="Arial" w:eastAsia="Arial" w:hAnsi="Arial"/>
          <w:b w:val="0"/>
          <w:i w:val="0"/>
          <w:smallCaps w:val="0"/>
          <w:strike w:val="0"/>
          <w:color w:val="000000"/>
          <w:sz w:val="22.079999923706055"/>
          <w:szCs w:val="22.079999923706055"/>
          <w:u w:val="single"/>
          <w:shd w:fill="auto" w:val="clear"/>
          <w:vertAlign w:val="baseline"/>
          <w:rtl w:val="0"/>
        </w:rPr>
        <w:t xml:space="preserve">Unexcused Absences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9362335205078" w:lineRule="auto"/>
        <w:ind w:left="1443.4910583496094" w:right="364.10400390625" w:firstLine="0"/>
        <w:rPr>
          <w:sz w:val="22.079999923706055"/>
          <w:szCs w:val="22.079999923706055"/>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Absences for reasons other than those listed above will be unexcused. Work and</w:t>
      </w:r>
      <w:r w:rsidDel="00000000" w:rsidR="00000000" w:rsidRPr="00000000">
        <w:rPr>
          <w:rFonts w:ascii="Arial" w:cs="Arial" w:eastAsia="Arial" w:hAnsi="Arial"/>
          <w:b w:val="0"/>
          <w:i w:val="0"/>
          <w:smallCaps w:val="0"/>
          <w:strike w:val="1"/>
          <w:color w:val="b5082e"/>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doctor/dental appointments that are not the result of an emergency must not interfere  with practice or performances and will be considered unexcused. Any unexcused  absence can affect performance eligibility. </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9362335205078" w:lineRule="auto"/>
        <w:ind w:left="1443.4910583496094" w:right="364.10400390625" w:firstLine="0"/>
        <w:rPr>
          <w:sz w:val="22.079999923706055"/>
          <w:szCs w:val="22.079999923706055"/>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944091796875" w:line="240" w:lineRule="auto"/>
        <w:ind w:left="10.819168090820312" w:right="0"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3. </w:t>
      </w:r>
      <w:r w:rsidDel="00000000" w:rsidR="00000000" w:rsidRPr="00000000">
        <w:rPr>
          <w:rFonts w:ascii="Arial" w:cs="Arial" w:eastAsia="Arial" w:hAnsi="Arial"/>
          <w:b w:val="0"/>
          <w:i w:val="0"/>
          <w:smallCaps w:val="0"/>
          <w:strike w:val="0"/>
          <w:color w:val="000000"/>
          <w:sz w:val="22.079999923706055"/>
          <w:szCs w:val="22.079999923706055"/>
          <w:u w:val="single"/>
          <w:shd w:fill="auto" w:val="clear"/>
          <w:vertAlign w:val="baseline"/>
          <w:rtl w:val="0"/>
        </w:rPr>
        <w:t xml:space="preserve">Expected Absence Procedures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597190856934" w:lineRule="auto"/>
        <w:ind w:left="1443.4910583496094" w:right="326.015625"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At least two weeks prior to an event and/or a practice, squad members must submit a  written request for an expected absence. Two weeks’ notice is considered procedure  and a courtesy to the Director; it does not excuse an absence.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0106201171875" w:line="240" w:lineRule="auto"/>
        <w:ind w:left="10.819168090820312" w:right="0" w:firstLine="0"/>
        <w:rPr>
          <w:sz w:val="22.079999923706055"/>
          <w:szCs w:val="22.079999923706055"/>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0106201171875" w:line="240" w:lineRule="auto"/>
        <w:ind w:left="10.819168090820312" w:right="0" w:firstLine="0"/>
        <w:rPr>
          <w:rFonts w:ascii="Arial" w:cs="Arial" w:eastAsia="Arial" w:hAnsi="Arial"/>
          <w:b w:val="0"/>
          <w:i w:val="0"/>
          <w:smallCaps w:val="0"/>
          <w:strike w:val="0"/>
          <w:color w:val="000000"/>
          <w:sz w:val="22.079999923706055"/>
          <w:szCs w:val="22.079999923706055"/>
          <w:u w:val="singl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4. </w:t>
      </w:r>
      <w:r w:rsidDel="00000000" w:rsidR="00000000" w:rsidRPr="00000000">
        <w:rPr>
          <w:rFonts w:ascii="Arial" w:cs="Arial" w:eastAsia="Arial" w:hAnsi="Arial"/>
          <w:b w:val="0"/>
          <w:i w:val="0"/>
          <w:smallCaps w:val="0"/>
          <w:strike w:val="0"/>
          <w:color w:val="000000"/>
          <w:sz w:val="22.079999923706055"/>
          <w:szCs w:val="22.079999923706055"/>
          <w:u w:val="single"/>
          <w:shd w:fill="auto" w:val="clear"/>
          <w:vertAlign w:val="baseline"/>
          <w:rtl w:val="0"/>
        </w:rPr>
        <w:t xml:space="preserve">Injury or Illness: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597190856934" w:lineRule="auto"/>
        <w:ind w:left="1447.4655151367188" w:right="24.268798828125" w:firstLine="9.052886962890625"/>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Members who suffer injuries or illness must consult a doctor and/or trainer within 24  hours. If an injury or illness hinders or limits a member’s performance and/or practice  capabilities, that member will be required to provide a doctor’s/trainer’s note outlining the  specific limitations. The Director(s) reserves the right to place the member as an  alternate if the member is unable to perform to the best of his/her ability. The injured  member will continue to dress out, assume all normal responsibilities and attend all  practices.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2109375" w:line="229.25615787506104" w:lineRule="auto"/>
        <w:ind w:left="1447.4655151367188" w:right="438.197021484375" w:hanging="1436.6464233398438"/>
        <w:rPr>
          <w:sz w:val="22.079999923706055"/>
          <w:szCs w:val="22.079999923706055"/>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2109375" w:line="229.25615787506104" w:lineRule="auto"/>
        <w:ind w:left="1447.4655151367188" w:right="438.197021484375" w:hanging="1436.6464233398438"/>
        <w:rPr>
          <w:sz w:val="22.079999923706055"/>
          <w:szCs w:val="22.079999923706055"/>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5. Failure to comply with absence policies, chronic absences, falsifying reasons for  absences, or truancies/unexcused absences will result in forfeiture of a performance, suspension, or dismissal. </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2109375" w:line="240" w:lineRule="auto"/>
        <w:ind w:left="0" w:right="0" w:firstLine="0"/>
        <w:jc w:val="center"/>
        <w:rPr>
          <w:rFonts w:ascii="Arial" w:cs="Arial" w:eastAsia="Arial" w:hAnsi="Arial"/>
          <w:b w:val="1"/>
          <w:i w:val="0"/>
          <w:smallCaps w:val="0"/>
          <w:strike w:val="0"/>
          <w:color w:val="000000"/>
          <w:sz w:val="24"/>
          <w:szCs w:val="24"/>
          <w:highlight w:val="yellow"/>
          <w:u w:val="single"/>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ARTICLE VI: </w:t>
      </w:r>
      <w:r w:rsidDel="00000000" w:rsidR="00000000" w:rsidRPr="00000000">
        <w:rPr>
          <w:b w:val="1"/>
          <w:sz w:val="24"/>
          <w:szCs w:val="24"/>
          <w:highlight w:val="yellow"/>
          <w:u w:val="single"/>
          <w:rtl w:val="0"/>
        </w:rPr>
        <w:t xml:space="preserve">Practice </w:t>
      </w:r>
      <w:r w:rsidDel="00000000" w:rsidR="00000000" w:rsidRPr="00000000">
        <w:rPr>
          <w:rFonts w:ascii="Arial" w:cs="Arial" w:eastAsia="Arial" w:hAnsi="Arial"/>
          <w:b w:val="1"/>
          <w:i w:val="0"/>
          <w:smallCaps w:val="0"/>
          <w:strike w:val="0"/>
          <w:color w:val="000000"/>
          <w:sz w:val="24"/>
          <w:szCs w:val="24"/>
          <w:highlight w:val="yellow"/>
          <w:u w:val="single"/>
          <w:vertAlign w:val="baseline"/>
          <w:rtl w:val="0"/>
        </w:rPr>
        <w:t xml:space="preserve">Requirements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92022705078125" w:line="240" w:lineRule="auto"/>
        <w:ind w:left="10.819168090820312" w:right="0" w:firstLine="0"/>
        <w:rPr>
          <w:rFonts w:ascii="Arial" w:cs="Arial" w:eastAsia="Arial" w:hAnsi="Arial"/>
          <w:b w:val="0"/>
          <w:i w:val="0"/>
          <w:smallCaps w:val="0"/>
          <w:strike w:val="0"/>
          <w:color w:val="000000"/>
          <w:sz w:val="22.079999923706055"/>
          <w:szCs w:val="22.079999923706055"/>
          <w:highlight w:val="yellow"/>
          <w:u w:val="none"/>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yellow"/>
          <w:u w:val="none"/>
          <w:vertAlign w:val="baseline"/>
          <w:rtl w:val="0"/>
        </w:rPr>
        <w:t xml:space="preserve">Section 1. All practice</w:t>
      </w:r>
      <w:r w:rsidDel="00000000" w:rsidR="00000000" w:rsidRPr="00000000">
        <w:rPr>
          <w:sz w:val="22.079999923706055"/>
          <w:szCs w:val="22.079999923706055"/>
          <w:highlight w:val="yellow"/>
          <w:rtl w:val="0"/>
        </w:rPr>
        <w:t xml:space="preserve">s</w:t>
      </w:r>
      <w:r w:rsidDel="00000000" w:rsidR="00000000" w:rsidRPr="00000000">
        <w:rPr>
          <w:rFonts w:ascii="Arial" w:cs="Arial" w:eastAsia="Arial" w:hAnsi="Arial"/>
          <w:b w:val="0"/>
          <w:i w:val="0"/>
          <w:smallCaps w:val="0"/>
          <w:strike w:val="0"/>
          <w:color w:val="000000"/>
          <w:sz w:val="22.079999923706055"/>
          <w:szCs w:val="22.079999923706055"/>
          <w:highlight w:val="yellow"/>
          <w:u w:val="none"/>
          <w:vertAlign w:val="baseline"/>
          <w:rtl w:val="0"/>
        </w:rPr>
        <w:t xml:space="preserve"> are mandatory for all members.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50146484375" w:line="230.27007579803467" w:lineRule="auto"/>
        <w:ind w:left="1440" w:right="441.641845703125" w:firstLine="10.819168090820312"/>
        <w:rPr>
          <w:rFonts w:ascii="Arial" w:cs="Arial" w:eastAsia="Arial" w:hAnsi="Arial"/>
          <w:b w:val="0"/>
          <w:i w:val="0"/>
          <w:smallCaps w:val="0"/>
          <w:strike w:val="0"/>
          <w:color w:val="000000"/>
          <w:sz w:val="22.079999923706055"/>
          <w:szCs w:val="22.079999923706055"/>
          <w:highlight w:val="yellow"/>
          <w:u w:val="none"/>
          <w:vertAlign w:val="baseline"/>
        </w:rPr>
      </w:pPr>
      <w:r w:rsidDel="00000000" w:rsidR="00000000" w:rsidRPr="00000000">
        <w:rPr>
          <w:sz w:val="22.079999923706055"/>
          <w:szCs w:val="22.079999923706055"/>
          <w:highlight w:val="yellow"/>
          <w:rtl w:val="0"/>
        </w:rPr>
        <w:t xml:space="preserve">a. </w:t>
      </w:r>
      <w:r w:rsidDel="00000000" w:rsidR="00000000" w:rsidRPr="00000000">
        <w:rPr>
          <w:rFonts w:ascii="Arial" w:cs="Arial" w:eastAsia="Arial" w:hAnsi="Arial"/>
          <w:b w:val="0"/>
          <w:i w:val="0"/>
          <w:smallCaps w:val="0"/>
          <w:strike w:val="0"/>
          <w:color w:val="000000"/>
          <w:sz w:val="22.079999923706055"/>
          <w:szCs w:val="22.079999923706055"/>
          <w:highlight w:val="yellow"/>
          <w:u w:val="none"/>
          <w:vertAlign w:val="baseline"/>
          <w:rtl w:val="0"/>
        </w:rPr>
        <w:t xml:space="preserve">Members must arrive on time to rehearsal sessions, wear specific practice attire and stay until dismissed by the Director(s).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789306640625" w:line="240" w:lineRule="auto"/>
        <w:ind w:left="720.4800415039062" w:right="0" w:firstLine="0"/>
        <w:rPr>
          <w:rFonts w:ascii="Arial" w:cs="Arial" w:eastAsia="Arial" w:hAnsi="Arial"/>
          <w:b w:val="0"/>
          <w:i w:val="0"/>
          <w:smallCaps w:val="0"/>
          <w:strike w:val="0"/>
          <w:color w:val="000000"/>
          <w:sz w:val="22.079999923706055"/>
          <w:szCs w:val="22.079999923706055"/>
          <w:highlight w:val="yellow"/>
          <w:u w:val="none"/>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yellow"/>
          <w:u w:val="none"/>
          <w:vertAlign w:val="baseline"/>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67183017730713" w:lineRule="auto"/>
        <w:ind w:left="1440" w:right="55.989990234375" w:hanging="10.819168090820312"/>
        <w:rPr>
          <w:sz w:val="22.079999923706055"/>
          <w:szCs w:val="22.079999923706055"/>
          <w:highlight w:val="yellow"/>
        </w:rPr>
      </w:pPr>
      <w:r w:rsidDel="00000000" w:rsidR="00000000" w:rsidRPr="00000000">
        <w:rPr>
          <w:sz w:val="21.920000076293945"/>
          <w:szCs w:val="21.920000076293945"/>
          <w:highlight w:val="yellow"/>
          <w:rtl w:val="0"/>
        </w:rPr>
        <w:t xml:space="preserve">b. </w:t>
      </w:r>
      <w:r w:rsidDel="00000000" w:rsidR="00000000" w:rsidRPr="00000000">
        <w:rPr>
          <w:rFonts w:ascii="Arial" w:cs="Arial" w:eastAsia="Arial" w:hAnsi="Arial"/>
          <w:b w:val="0"/>
          <w:i w:val="0"/>
          <w:smallCaps w:val="0"/>
          <w:strike w:val="0"/>
          <w:color w:val="000000"/>
          <w:sz w:val="22.079999923706055"/>
          <w:szCs w:val="22.079999923706055"/>
          <w:highlight w:val="yellow"/>
          <w:u w:val="none"/>
          <w:vertAlign w:val="baseline"/>
          <w:rtl w:val="0"/>
        </w:rPr>
        <w:t xml:space="preserve">All tutorials, make-up tests, etc. shall not be scheduled during </w:t>
      </w:r>
      <w:r w:rsidDel="00000000" w:rsidR="00000000" w:rsidRPr="00000000">
        <w:rPr>
          <w:sz w:val="22.079999923706055"/>
          <w:szCs w:val="22.079999923706055"/>
          <w:highlight w:val="yellow"/>
          <w:rtl w:val="0"/>
        </w:rPr>
        <w:t xml:space="preserve">practices.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67183017730713" w:lineRule="auto"/>
        <w:ind w:left="1440" w:right="55.989990234375" w:hanging="10.819168090820312"/>
        <w:rPr>
          <w:sz w:val="22.079999923706055"/>
          <w:szCs w:val="22.079999923706055"/>
          <w:highlight w:val="yellow"/>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67183017730713" w:lineRule="auto"/>
        <w:ind w:left="1440" w:right="55.989990234375" w:hanging="10.819168090820312"/>
        <w:rPr>
          <w:sz w:val="22.079999923706055"/>
          <w:szCs w:val="22.079999923706055"/>
          <w:highlight w:val="yellow"/>
        </w:rPr>
      </w:pPr>
      <w:r w:rsidDel="00000000" w:rsidR="00000000" w:rsidRPr="00000000">
        <w:rPr>
          <w:sz w:val="22.079999923706055"/>
          <w:szCs w:val="22.079999923706055"/>
          <w:highlight w:val="yellow"/>
          <w:rtl w:val="0"/>
        </w:rPr>
        <w:t xml:space="preserve">c. </w:t>
      </w:r>
      <w:r w:rsidDel="00000000" w:rsidR="00000000" w:rsidRPr="00000000">
        <w:rPr>
          <w:rFonts w:ascii="Arial" w:cs="Arial" w:eastAsia="Arial" w:hAnsi="Arial"/>
          <w:b w:val="0"/>
          <w:i w:val="0"/>
          <w:smallCaps w:val="0"/>
          <w:strike w:val="0"/>
          <w:color w:val="000000"/>
          <w:sz w:val="22.079999923706055"/>
          <w:szCs w:val="22.079999923706055"/>
          <w:highlight w:val="yellow"/>
          <w:u w:val="none"/>
          <w:vertAlign w:val="baseline"/>
          <w:rtl w:val="0"/>
        </w:rPr>
        <w:t xml:space="preserve">Saturday and other extra rehearsals may be held throughout the year. Members will be notified at least two weeks in advance. </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67183017730713" w:lineRule="auto"/>
        <w:ind w:left="1440" w:right="55.989990234375" w:hanging="10.819168090820312"/>
        <w:rPr>
          <w:sz w:val="22.079999923706055"/>
          <w:szCs w:val="22.079999923706055"/>
          <w:highlight w:val="yellow"/>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67183017730713" w:lineRule="auto"/>
        <w:ind w:left="1440" w:right="55.989990234375" w:hanging="10.819168090820312"/>
        <w:rPr>
          <w:rFonts w:ascii="Arial" w:cs="Arial" w:eastAsia="Arial" w:hAnsi="Arial"/>
          <w:b w:val="0"/>
          <w:i w:val="0"/>
          <w:smallCaps w:val="0"/>
          <w:strike w:val="0"/>
          <w:color w:val="000000"/>
          <w:sz w:val="22.079999923706055"/>
          <w:szCs w:val="22.079999923706055"/>
          <w:highlight w:val="yellow"/>
          <w:u w:val="none"/>
          <w:vertAlign w:val="baseline"/>
        </w:rPr>
      </w:pPr>
      <w:r w:rsidDel="00000000" w:rsidR="00000000" w:rsidRPr="00000000">
        <w:rPr>
          <w:sz w:val="22.079999923706055"/>
          <w:szCs w:val="22.079999923706055"/>
          <w:highlight w:val="yellow"/>
          <w:rtl w:val="0"/>
        </w:rPr>
        <w:t xml:space="preserve">d. </w:t>
      </w:r>
      <w:r w:rsidDel="00000000" w:rsidR="00000000" w:rsidRPr="00000000">
        <w:rPr>
          <w:rFonts w:ascii="Arial" w:cs="Arial" w:eastAsia="Arial" w:hAnsi="Arial"/>
          <w:b w:val="0"/>
          <w:i w:val="0"/>
          <w:smallCaps w:val="0"/>
          <w:strike w:val="0"/>
          <w:color w:val="000000"/>
          <w:sz w:val="22.079999923706055"/>
          <w:szCs w:val="22.079999923706055"/>
          <w:highlight w:val="yellow"/>
          <w:u w:val="none"/>
          <w:vertAlign w:val="baseline"/>
          <w:rtl w:val="0"/>
        </w:rPr>
        <w:t xml:space="preserve">Gum, food, and jewelry are not allowed in practice.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67183017730713" w:lineRule="auto"/>
        <w:ind w:left="1440" w:right="55.989990234375" w:hanging="10.819168090820312"/>
        <w:rPr>
          <w:sz w:val="22.079999923706055"/>
          <w:szCs w:val="22.079999923706055"/>
          <w:highlight w:val="yellow"/>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67183017730713" w:lineRule="auto"/>
        <w:ind w:left="0" w:right="55.989990234375" w:firstLine="0"/>
        <w:rPr>
          <w:sz w:val="22.079999923706055"/>
          <w:szCs w:val="22.079999923706055"/>
          <w:highlight w:val="yellow"/>
        </w:rPr>
      </w:pPr>
      <w:r w:rsidDel="00000000" w:rsidR="00000000" w:rsidRPr="00000000">
        <w:rPr>
          <w:sz w:val="22.079999923706055"/>
          <w:szCs w:val="22.079999923706055"/>
          <w:highlight w:val="yellow"/>
          <w:rtl w:val="0"/>
        </w:rPr>
        <w:t xml:space="preserve">Section 2. Football Season (Halftime Performances and Pep Rallies)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67183017730713" w:lineRule="auto"/>
        <w:ind w:left="0" w:right="55.989990234375" w:firstLine="0"/>
        <w:rPr>
          <w:sz w:val="22.079999923706055"/>
          <w:szCs w:val="22.079999923706055"/>
          <w:highlight w:val="yellow"/>
        </w:rPr>
      </w:pPr>
      <w:r w:rsidDel="00000000" w:rsidR="00000000" w:rsidRPr="00000000">
        <w:rPr>
          <w:sz w:val="22.079999923706055"/>
          <w:szCs w:val="22.079999923706055"/>
          <w:highlight w:val="yellow"/>
          <w:rtl w:val="0"/>
        </w:rPr>
        <w:tab/>
        <w:t xml:space="preserve">a. Members must be present for the following to be eligible for that week's performance.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67183017730713" w:lineRule="auto"/>
        <w:ind w:left="0" w:right="55.989990234375" w:firstLine="0"/>
        <w:rPr>
          <w:sz w:val="22.079999923706055"/>
          <w:szCs w:val="22.079999923706055"/>
          <w:highlight w:val="yellow"/>
        </w:rPr>
      </w:pPr>
      <w:r w:rsidDel="00000000" w:rsidR="00000000" w:rsidRPr="00000000">
        <w:rPr>
          <w:sz w:val="22.079999923706055"/>
          <w:szCs w:val="22.079999923706055"/>
          <w:highlight w:val="yellow"/>
          <w:rtl w:val="0"/>
        </w:rPr>
        <w:tab/>
        <w:tab/>
        <w:t xml:space="preserve">i. Field Practice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67183017730713" w:lineRule="auto"/>
        <w:ind w:left="0" w:right="55.989990234375" w:firstLine="0"/>
        <w:rPr>
          <w:sz w:val="22.079999923706055"/>
          <w:szCs w:val="22.079999923706055"/>
          <w:highlight w:val="yellow"/>
        </w:rPr>
      </w:pPr>
      <w:r w:rsidDel="00000000" w:rsidR="00000000" w:rsidRPr="00000000">
        <w:rPr>
          <w:sz w:val="22.079999923706055"/>
          <w:szCs w:val="22.079999923706055"/>
          <w:highlight w:val="yellow"/>
          <w:rtl w:val="0"/>
        </w:rPr>
        <w:tab/>
        <w:tab/>
        <w:t xml:space="preserve">ii. Band Practice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67183017730713" w:lineRule="auto"/>
        <w:ind w:left="0" w:right="55.989990234375" w:firstLine="0"/>
        <w:rPr>
          <w:sz w:val="22.079999923706055"/>
          <w:szCs w:val="22.079999923706055"/>
          <w:highlight w:val="yellow"/>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67183017730713" w:lineRule="auto"/>
        <w:ind w:left="0" w:right="55.989990234375" w:firstLine="0"/>
        <w:rPr>
          <w:sz w:val="22.079999923706055"/>
          <w:szCs w:val="22.079999923706055"/>
          <w:highlight w:val="yellow"/>
        </w:rPr>
      </w:pPr>
      <w:r w:rsidDel="00000000" w:rsidR="00000000" w:rsidRPr="00000000">
        <w:rPr>
          <w:sz w:val="22.079999923706055"/>
          <w:szCs w:val="22.079999923706055"/>
          <w:highlight w:val="yellow"/>
          <w:rtl w:val="0"/>
        </w:rPr>
        <w:t xml:space="preserve">Section 3. Competition Season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67183017730713" w:lineRule="auto"/>
        <w:ind w:left="0" w:right="55.989990234375" w:firstLine="0"/>
        <w:rPr>
          <w:sz w:val="22.079999923706055"/>
          <w:szCs w:val="22.079999923706055"/>
          <w:highlight w:val="yellow"/>
        </w:rPr>
      </w:pPr>
      <w:r w:rsidDel="00000000" w:rsidR="00000000" w:rsidRPr="00000000">
        <w:rPr>
          <w:sz w:val="22.079999923706055"/>
          <w:szCs w:val="22.079999923706055"/>
          <w:highlight w:val="yellow"/>
          <w:rtl w:val="0"/>
        </w:rPr>
        <w:tab/>
        <w:t xml:space="preserve">a. Members are not allowed to miss any practices within a two week window of a competition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67183017730713" w:lineRule="auto"/>
        <w:ind w:left="0" w:right="55.989990234375" w:firstLine="0"/>
        <w:rPr>
          <w:sz w:val="22.079999923706055"/>
          <w:szCs w:val="22.079999923706055"/>
          <w:highlight w:val="yellow"/>
        </w:rPr>
      </w:pPr>
      <w:r w:rsidDel="00000000" w:rsidR="00000000" w:rsidRPr="00000000">
        <w:rPr>
          <w:sz w:val="22.079999923706055"/>
          <w:szCs w:val="22.079999923706055"/>
          <w:highlight w:val="yellow"/>
          <w:rtl w:val="0"/>
        </w:rPr>
        <w:tab/>
        <w:t xml:space="preserve">b. For illness related absences, a doctor's note must be provided within 24 hours.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67183017730713" w:lineRule="auto"/>
        <w:ind w:left="0" w:right="55.989990234375" w:firstLine="0"/>
        <w:rPr>
          <w:sz w:val="22.079999923706055"/>
          <w:szCs w:val="22.079999923706055"/>
          <w:highlight w:val="yellow"/>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67183017730713" w:lineRule="auto"/>
        <w:ind w:left="1440" w:right="55.989990234375" w:hanging="10.819168090820312"/>
        <w:rPr>
          <w:sz w:val="22.079999923706055"/>
          <w:szCs w:val="22.079999923706055"/>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67183017730713" w:lineRule="auto"/>
        <w:ind w:left="1440" w:right="55.989990234375" w:hanging="10.819168090820312"/>
        <w:rPr>
          <w:sz w:val="22.079999923706055"/>
          <w:szCs w:val="22.079999923706055"/>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12646484375"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ARTICLE VII: Performance Auditions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919921875" w:line="229.39228534698486" w:lineRule="auto"/>
        <w:ind w:left="1448.1278991699219" w:right="388.607177734375" w:hanging="1437.3086547851562"/>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1. A routine evaluation will take place prior to all performances or at the Director’s  discretion. A member unable to meet the standards set for a performance will be an  alternate. The Director(s) will make the final decision concerning the evaluation. If a  member is absent during the routine evaluation, she will become an alternate for that  performance.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5107421875" w:line="240" w:lineRule="auto"/>
        <w:ind w:left="10.819168090820312" w:right="0"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2. Required Performances include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4596786499" w:lineRule="auto"/>
        <w:ind w:left="1449.2318725585938" w:right="83.8037109375" w:hanging="0.8831787109375"/>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all pep-rallies, football games (including post season games), 2-4 basketball games, 2-4  competitions, and other special performances.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11083984375" w:line="228.16949844360352" w:lineRule="auto"/>
        <w:ind w:left="10.819168090820312" w:right="412.607421875"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3. All non-required performances are optional, and any expenses incurred are the  responsibility of the individual member. This includes solos, duets, trios, ensembles,  and personal performance invitations (example: Macy’s Parade, Citrus Bowl, etc.).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8.4100341796875" w:line="240" w:lineRule="auto"/>
        <w:ind w:left="0" w:right="0" w:firstLine="0"/>
        <w:jc w:val="left"/>
        <w:rPr>
          <w:b w:val="1"/>
          <w:sz w:val="24"/>
          <w:szCs w:val="24"/>
          <w:u w:val="singl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8.4100341796875"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ARTICLE VIII: Uniforms and Equipment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3204345703125" w:line="229.25570011138916" w:lineRule="auto"/>
        <w:ind w:left="1448.1278991699219" w:right="98.946533203125" w:hanging="1437.3086547851562"/>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1. Members will be supplied Keller ISD uniform pieces. The member is responsible for the  upkeep of each item listed and will be held financially responsible for the item if  damaged or lost.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2109375" w:line="230.34271717071533" w:lineRule="auto"/>
        <w:ind w:left="10.819168090820312" w:right="89.02587890625"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2. Members are responsible for purchasing workout uniforms and other necessary clothing  and accessories. All personal items must be labeled with the member’s name.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11083984375" w:line="228.16981315612793" w:lineRule="auto"/>
        <w:ind w:left="10.819168090820312" w:right="40.89111328125"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3. Members will appear at designated activities with designated uniforms and must wear all  parts of designated uniforms while at an event/performance.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21026611328125" w:line="228.16981315612793" w:lineRule="auto"/>
        <w:ind w:left="10.819168090820312" w:right="268.055419921875"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4. Uniforms will not be worn anywhere other than </w:t>
      </w:r>
      <w:r w:rsidDel="00000000" w:rsidR="00000000" w:rsidRPr="00000000">
        <w:rPr>
          <w:sz w:val="22.079999923706055"/>
          <w:szCs w:val="22.079999923706055"/>
          <w:rtl w:val="0"/>
        </w:rPr>
        <w:t xml:space="preserve">scheduled</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events. The Director(s) must  approve the use of any part of the uniform, clothing and supplies.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10595703125" w:line="228.16954135894775" w:lineRule="auto"/>
        <w:ind w:left="1454.7518920898438" w:right="156.4404296875" w:hanging="1443.9328002929688"/>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5. All Dance/Drill Team clothing, uniforms, jackets, etc. are to be worn by current drill team members only.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104431152344" w:line="230.27021884918213" w:lineRule="auto"/>
        <w:ind w:left="1453.2063293457031" w:right="73.304443359375" w:hanging="1442.3870849609375"/>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6. Rehearsal attire/uniforms are to be clean, in good condition, and fit properly before each  practice and/or performance</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903656005859375" w:right="0"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903656005859375" w:right="0"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903656005859375" w:right="0"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903656005859375" w:right="0"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903656005859375" w:right="0"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903656005859375" w:right="0"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903656005859375" w:right="0"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903656005859375" w:right="0"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903656005859375" w:right="0"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903656005859375" w:right="0"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903656005859375" w:right="0"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903656005859375" w:right="0" w:firstLine="0"/>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71000862121582" w:lineRule="auto"/>
        <w:ind w:left="0" w:right="55.989990234375"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ARTICLE IX: Transportation and Travel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20654296875" w:line="228.16956996917725" w:lineRule="auto"/>
        <w:ind w:left="10.819168090820312" w:right="529.74365234375"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1. All members are required to ride to and from all activities by bus unless extenuating  circumstances occur, which require approval from the Director(s).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609375" w:line="240" w:lineRule="auto"/>
        <w:ind w:left="0" w:right="0" w:firstLine="0"/>
        <w:jc w:val="center"/>
        <w:rPr>
          <w:b w:val="1"/>
          <w:sz w:val="24"/>
          <w:szCs w:val="24"/>
          <w:u w:val="singl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609375"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ARTICLE X: Finances and Fundraising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919921875" w:line="240" w:lineRule="auto"/>
        <w:ind w:left="10.819168090820312" w:right="0"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1. </w:t>
      </w:r>
      <w:r w:rsidDel="00000000" w:rsidR="00000000" w:rsidRPr="00000000">
        <w:rPr>
          <w:rFonts w:ascii="Arial" w:cs="Arial" w:eastAsia="Arial" w:hAnsi="Arial"/>
          <w:b w:val="0"/>
          <w:i w:val="0"/>
          <w:smallCaps w:val="0"/>
          <w:strike w:val="0"/>
          <w:color w:val="000000"/>
          <w:sz w:val="22.079999923706055"/>
          <w:szCs w:val="22.079999923706055"/>
          <w:u w:val="single"/>
          <w:shd w:fill="auto" w:val="clear"/>
          <w:vertAlign w:val="baseline"/>
          <w:rtl w:val="0"/>
        </w:rPr>
        <w:t xml:space="preserve">Financial Obligations: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55.00732421875"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Failure to make timely payments will result in loss of performance opportunities.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6904296875" w:line="240" w:lineRule="auto"/>
        <w:ind w:left="10.819168090820312" w:right="0"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2. </w:t>
      </w:r>
      <w:r w:rsidDel="00000000" w:rsidR="00000000" w:rsidRPr="00000000">
        <w:rPr>
          <w:rFonts w:ascii="Arial" w:cs="Arial" w:eastAsia="Arial" w:hAnsi="Arial"/>
          <w:b w:val="0"/>
          <w:i w:val="0"/>
          <w:smallCaps w:val="0"/>
          <w:strike w:val="0"/>
          <w:color w:val="000000"/>
          <w:sz w:val="22.079999923706055"/>
          <w:szCs w:val="22.079999923706055"/>
          <w:u w:val="single"/>
          <w:shd w:fill="auto" w:val="clear"/>
          <w:vertAlign w:val="baseline"/>
          <w:rtl w:val="0"/>
        </w:rPr>
        <w:t xml:space="preserve">Fundraising:</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4904861450195" w:lineRule="auto"/>
        <w:ind w:left="1443.4910583496094" w:right="26.619873046875"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Director(s) will organize fundraisers to help defray team expenses. Members will be  required to participate in team fundraisers. Parents will be strongly encouraged to  participate in team fundraisers. Financial credit will only be given to members who fulfill  the fundraiser’s requirements. Opportunities for each member to raise additional funds  to offset personal costs will be made available when possible.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9849853515625" w:line="229.25597190856934" w:lineRule="auto"/>
        <w:ind w:left="1443.4910583496094" w:right="120.750732421875" w:hanging="1432.6718139648438"/>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6. If a member resigns, is dismissed, or graduates prior to the utilization of funds earned  through fundraising, she/he will forfeit the profit money and it will become a part of the  booster club general fund account. Individual refunds from fundraising will not be made.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61083984375" w:line="240" w:lineRule="auto"/>
        <w:ind w:left="10.819168090820312" w:right="0"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7. </w:t>
      </w:r>
      <w:r w:rsidDel="00000000" w:rsidR="00000000" w:rsidRPr="00000000">
        <w:rPr>
          <w:rFonts w:ascii="Arial" w:cs="Arial" w:eastAsia="Arial" w:hAnsi="Arial"/>
          <w:b w:val="0"/>
          <w:i w:val="0"/>
          <w:smallCaps w:val="0"/>
          <w:strike w:val="0"/>
          <w:color w:val="000000"/>
          <w:sz w:val="22.079999923706055"/>
          <w:szCs w:val="22.079999923706055"/>
          <w:u w:val="single"/>
          <w:shd w:fill="auto" w:val="clear"/>
          <w:vertAlign w:val="baseline"/>
          <w:rtl w:val="0"/>
        </w:rPr>
        <w:t xml:space="preserve">Insufficient Funds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4596786499" w:lineRule="auto"/>
        <w:ind w:left="1808.3489990234375" w:right="287.467041015625" w:hanging="364.8579406738281"/>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If a check is returned insufficient, it will be the team member’s responsibility to pay  any necessary bank charges by cash or money order.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10595703125" w:line="240" w:lineRule="auto"/>
        <w:ind w:left="1456.7391967773438" w:right="0"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 Returned checks will be handled in one of two ways: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049798965454" w:lineRule="auto"/>
        <w:ind w:left="2177.4017333984375" w:right="115.108642578125" w:hanging="354.700927734375"/>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Only a cashier’s check will be accepted for future payments after the receipt of a  returned check.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7197265625" w:line="230.3424596786499" w:lineRule="auto"/>
        <w:ind w:left="1806.1407470703125" w:right="333.427734375"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If it is a fund-raising event, it is the member’s responsibility to collect the funds  due or the amount due will be deducted from his/her personal profits.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2113037109375"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ARTICLE XI: General Conduct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32025146484375" w:line="229.2563009262085" w:lineRule="auto"/>
        <w:ind w:left="10.819168090820312" w:right="550.516357421875"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1. All Dance/Drill Team members will abide by the Keller ISD Extra Curricular Code of  Conduct, campus Student Handbook, and the Keller ISD Drill Team Handbook.  Students must also follow the written and oral directives of all KISD employees.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1051025390625" w:line="228.16981315612793" w:lineRule="auto"/>
        <w:ind w:left="1460.4927062988281" w:right="72.344970703125" w:hanging="1449.6734619140625"/>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2. Keller ISD rules will be strictly applied whenever the team is officially representing Keller  ISD, while attending a school-sponsored activity, or while on a school sponsored trip.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8.01025390625" w:line="240" w:lineRule="auto"/>
        <w:ind w:left="0" w:right="0"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903656005859375" w:right="0" w:firstLine="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0274019241333" w:lineRule="auto"/>
        <w:ind w:left="0" w:right="55.98999023437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ARTICLE XII: Suspension, Dismissal, Resignation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23779296875" w:line="240" w:lineRule="auto"/>
        <w:ind w:left="0" w:right="0"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19168090820312" w:right="0"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1. </w:t>
      </w:r>
      <w:r w:rsidDel="00000000" w:rsidR="00000000" w:rsidRPr="00000000">
        <w:rPr>
          <w:rFonts w:ascii="Arial" w:cs="Arial" w:eastAsia="Arial" w:hAnsi="Arial"/>
          <w:b w:val="0"/>
          <w:i w:val="0"/>
          <w:smallCaps w:val="0"/>
          <w:strike w:val="0"/>
          <w:color w:val="000000"/>
          <w:sz w:val="22.079999923706055"/>
          <w:szCs w:val="22.079999923706055"/>
          <w:u w:val="single"/>
          <w:shd w:fill="auto" w:val="clear"/>
          <w:vertAlign w:val="baseline"/>
          <w:rtl w:val="0"/>
        </w:rPr>
        <w:t xml:space="preserve">Suspension</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7068576812744" w:lineRule="auto"/>
        <w:ind w:left="1450.1152038574219" w:right="318.51318359375" w:hanging="6.6241455078125"/>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Any suspension required based on the UIL rules or the KISD Extra Curricular Code of  Conduct are controlled by those documents.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09375" w:line="240" w:lineRule="auto"/>
        <w:ind w:left="10.819168090820312" w:right="0"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2. </w:t>
      </w:r>
      <w:r w:rsidDel="00000000" w:rsidR="00000000" w:rsidRPr="00000000">
        <w:rPr>
          <w:rFonts w:ascii="Arial" w:cs="Arial" w:eastAsia="Arial" w:hAnsi="Arial"/>
          <w:b w:val="0"/>
          <w:i w:val="0"/>
          <w:smallCaps w:val="0"/>
          <w:strike w:val="0"/>
          <w:color w:val="000000"/>
          <w:sz w:val="22.079999923706055"/>
          <w:szCs w:val="22.079999923706055"/>
          <w:u w:val="single"/>
          <w:shd w:fill="auto" w:val="clear"/>
          <w:vertAlign w:val="baseline"/>
          <w:rtl w:val="0"/>
        </w:rPr>
        <w:t xml:space="preserve">Dismissal</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3.4910583496094" w:right="0"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final decision of dismissal will be made by the Athletic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66156387329" w:lineRule="auto"/>
        <w:ind w:left="1443.4910583496094" w:right="298.76708984375" w:firstLine="14.793701171875"/>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Director. Dismissal involves the loss of membership from the Drill Team organization.  All equipment and uniforms must be returned, and all financial obligations must be  cleared within one week of dismissal. No refunds will be made.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2109375" w:line="240" w:lineRule="auto"/>
        <w:ind w:left="10.819168090820312" w:right="0" w:firstLine="0"/>
        <w:rPr>
          <w:rFonts w:ascii="Arial" w:cs="Arial" w:eastAsia="Arial" w:hAnsi="Arial"/>
          <w:b w:val="0"/>
          <w:i w:val="0"/>
          <w:smallCaps w:val="0"/>
          <w:strike w:val="0"/>
          <w:color w:val="000000"/>
          <w:sz w:val="22.079999923706055"/>
          <w:szCs w:val="22.079999923706055"/>
          <w:u w:val="singl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3. </w:t>
      </w:r>
      <w:r w:rsidDel="00000000" w:rsidR="00000000" w:rsidRPr="00000000">
        <w:rPr>
          <w:rFonts w:ascii="Arial" w:cs="Arial" w:eastAsia="Arial" w:hAnsi="Arial"/>
          <w:b w:val="0"/>
          <w:i w:val="0"/>
          <w:smallCaps w:val="0"/>
          <w:strike w:val="0"/>
          <w:color w:val="000000"/>
          <w:sz w:val="22.079999923706055"/>
          <w:szCs w:val="22.079999923706055"/>
          <w:u w:val="single"/>
          <w:shd w:fill="auto" w:val="clear"/>
          <w:vertAlign w:val="baseline"/>
          <w:rtl w:val="0"/>
        </w:rPr>
        <w:t xml:space="preserve">Resignation or Electing Not To Return.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844036102295" w:lineRule="auto"/>
        <w:ind w:left="1443.4910583496094" w:right="37.47314453125" w:firstLine="16.339263916015625"/>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Resignation shall be defined as a choice made by the individual member that she/he no longer desires participation in the Dance/Drill Team organization. Resignation  procedures involve a conference with the Director(s) and a letter of resignation from the  resigning member, signed and dated with the parent/guardian signature if the student is  not yet 18 years old. All uniforms, clothing, and equipment must be turned in and  financial obligations must be cleared at the time of resignation. The member will be held  financially responsible for any and all items already ordered. No refunds will be made.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604736328125" w:line="230.3424596786499" w:lineRule="auto"/>
        <w:ind w:left="10.819168090820312" w:right="930.216064453125" w:firstLine="0"/>
        <w:rPr>
          <w:sz w:val="22.079999923706055"/>
          <w:szCs w:val="22.079999923706055"/>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604736328125" w:line="230.3424596786499" w:lineRule="auto"/>
        <w:ind w:left="10.819168090820312" w:right="930.216064453125"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4. In the event of dismissal or resignation during mid-semester, the student will be  assigned to a P.E. course for the remainder of the semester.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6.4111328125" w:line="240" w:lineRule="auto"/>
        <w:ind w:left="0" w:right="0" w:firstLine="0"/>
        <w:jc w:val="center"/>
        <w:rPr>
          <w:b w:val="1"/>
          <w:sz w:val="24"/>
          <w:szCs w:val="24"/>
          <w:u w:val="singl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6.4111328125" w:line="240" w:lineRule="auto"/>
        <w:ind w:left="0" w:right="0" w:firstLine="0"/>
        <w:jc w:val="center"/>
        <w:rPr>
          <w:b w:val="1"/>
          <w:sz w:val="24"/>
          <w:szCs w:val="24"/>
          <w:u w:val="singl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6.4111328125"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ARTICLE XIII: Disciplinary System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8.16949844360352" w:lineRule="auto"/>
        <w:ind w:left="10.819168090820312" w:right="222.884521484375"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1. A record of disciplinary offense(s) will be kept at the Director’s discretion and will result  in disciplinary action as deemed necessary by the Director(s).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10595703125" w:line="228.16949844360352" w:lineRule="auto"/>
        <w:ind w:left="1448.1278991699219" w:right="304.608154296875" w:hanging="1437.3086547851562"/>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2. Disciplinary action may include</w:t>
      </w:r>
      <w:r w:rsidDel="00000000" w:rsidR="00000000" w:rsidRPr="00000000">
        <w:rPr>
          <w:rFonts w:ascii="Arial" w:cs="Arial" w:eastAsia="Arial" w:hAnsi="Arial"/>
          <w:b w:val="0"/>
          <w:i w:val="0"/>
          <w:smallCaps w:val="0"/>
          <w:strike w:val="0"/>
          <w:color w:val="b5082e"/>
          <w:sz w:val="22.079999923706055"/>
          <w:szCs w:val="22.079999923706055"/>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but are not limited to, loss of performance opportunity</w:t>
      </w:r>
      <w:r w:rsidDel="00000000" w:rsidR="00000000" w:rsidRPr="00000000">
        <w:rPr>
          <w:rFonts w:ascii="Arial" w:cs="Arial" w:eastAsia="Arial" w:hAnsi="Arial"/>
          <w:b w:val="0"/>
          <w:i w:val="0"/>
          <w:smallCaps w:val="0"/>
          <w:strike w:val="1"/>
          <w:color w:val="b5082e"/>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or acts of service.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10595703125" w:line="228.16981315612793" w:lineRule="auto"/>
        <w:ind w:left="1458.2847595214844" w:right="1029.8553466796875" w:hanging="1447.4655151367188"/>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Section 3. Officers may be utilized to monitor team behavior and to provide record for the  Director(s).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0101318359375" w:line="240" w:lineRule="auto"/>
        <w:ind w:left="0" w:right="0" w:firstLine="0"/>
        <w:jc w:val="center"/>
        <w:rPr>
          <w:b w:val="1"/>
          <w:sz w:val="24"/>
          <w:szCs w:val="24"/>
          <w:u w:val="singl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0101318359375"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ARTICLE XIV: Veto/Interpretation Clause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52020263671875" w:line="229.61836338043213" w:lineRule="auto"/>
        <w:ind w:left="3.0912017822265625" w:right="115.00732421875"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interpretation of this handbook shall be determined by the Director, the Principal, and the Athletic  Director. Together</w:t>
      </w:r>
      <w:r w:rsidDel="00000000" w:rsidR="00000000" w:rsidRPr="00000000">
        <w:rPr>
          <w:rFonts w:ascii="Arial" w:cs="Arial" w:eastAsia="Arial" w:hAnsi="Arial"/>
          <w:b w:val="0"/>
          <w:i w:val="0"/>
          <w:smallCaps w:val="0"/>
          <w:strike w:val="1"/>
          <w:color w:val="b5082e"/>
          <w:sz w:val="22.079999923706055"/>
          <w:szCs w:val="22.079999923706055"/>
          <w:u w:val="none"/>
          <w:shd w:fill="auto" w:val="clear"/>
          <w:vertAlign w:val="baseline"/>
          <w:rtl w:val="0"/>
        </w:rPr>
        <w:t xml:space="preserve">,</w:t>
      </w:r>
      <w:r w:rsidDel="00000000" w:rsidR="00000000" w:rsidRPr="00000000">
        <w:rPr>
          <w:rFonts w:ascii="Arial" w:cs="Arial" w:eastAsia="Arial" w:hAnsi="Arial"/>
          <w:b w:val="0"/>
          <w:i w:val="0"/>
          <w:smallCaps w:val="0"/>
          <w:strike w:val="0"/>
          <w:color w:val="b5082e"/>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they may interpret and utilize the handbook in the best interest of the organization,  the campus, and the school district. This handbook is designed and utilized with the intent to be a  basic operating instrument and is not intended to cover every possible scenario.</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7975158691406" w:line="240" w:lineRule="auto"/>
        <w:ind w:left="0" w:right="55.1904296875" w:firstLine="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tl w:val="0"/>
        </w:rPr>
      </w:r>
    </w:p>
    <w:sectPr>
      <w:pgSz w:h="15840" w:w="12240" w:orient="portrait"/>
      <w:pgMar w:bottom="761.2799835205078" w:top="0" w:left="1080" w:right="1024.0100097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